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D3" w:rsidRPr="007656BF" w:rsidRDefault="00686BD3" w:rsidP="00686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6B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56BF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ШКОЛЬНОЙ БИБЛИОТЕКИ</w:t>
      </w:r>
    </w:p>
    <w:p w:rsidR="00686BD3" w:rsidRPr="007656BF" w:rsidRDefault="00686BD3" w:rsidP="00686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ИДРИНСКАЯ СОШ </w:t>
      </w:r>
    </w:p>
    <w:p w:rsidR="00686BD3" w:rsidRPr="007656BF" w:rsidRDefault="00686BD3" w:rsidP="00686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2022-2023</w:t>
      </w:r>
      <w:r w:rsidRPr="007656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86BD3" w:rsidRPr="00683A1B" w:rsidRDefault="00686BD3" w:rsidP="0068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A1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деятельности библиотеки</w:t>
      </w:r>
    </w:p>
    <w:p w:rsidR="00686BD3" w:rsidRDefault="00686BD3" w:rsidP="00686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учащимися:</w:t>
      </w:r>
    </w:p>
    <w:p w:rsidR="00686BD3" w:rsidRPr="00B2242B" w:rsidRDefault="00686BD3" w:rsidP="00686B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2242B">
        <w:rPr>
          <w:rFonts w:ascii="Times New Roman" w:eastAsia="Times New Roman" w:hAnsi="Times New Roman" w:cs="Times New Roman"/>
          <w:sz w:val="24"/>
          <w:szCs w:val="24"/>
        </w:rPr>
        <w:t>библиографические уроки;</w:t>
      </w:r>
    </w:p>
    <w:p w:rsidR="00686BD3" w:rsidRDefault="00686BD3" w:rsidP="00686B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*информационные и прочие обзоры литературы;</w:t>
      </w:r>
    </w:p>
    <w:p w:rsidR="00686BD3" w:rsidRPr="007656BF" w:rsidRDefault="00686BD3" w:rsidP="0068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2</w:t>
      </w:r>
      <w:r w:rsidRPr="007656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7656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Поддержка общешкольных мероприятий: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Пропаганда культуры мира в интере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сах детей.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знаний.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 осени.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учителя.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пожилого человека.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матери.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Новогодние праздники.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 8 Марта.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космонавтики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Майские праздники.</w:t>
      </w:r>
    </w:p>
    <w:p w:rsidR="00686BD3" w:rsidRDefault="00686BD3" w:rsidP="00686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 звонок.</w:t>
      </w:r>
    </w:p>
    <w:p w:rsidR="00686BD3" w:rsidRPr="00683A1B" w:rsidRDefault="00686BD3" w:rsidP="00686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A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учителями и родителями:</w:t>
      </w:r>
    </w:p>
    <w:p w:rsidR="00686BD3" w:rsidRDefault="00686BD3" w:rsidP="00686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выступления на заседаниях педсовета;</w:t>
      </w:r>
    </w:p>
    <w:p w:rsidR="00686BD3" w:rsidRDefault="00686BD3" w:rsidP="00686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обзоры новинок художественной, научной, учеб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но-методической и учебной литературы;</w:t>
      </w:r>
    </w:p>
    <w:p w:rsidR="00686BD3" w:rsidRDefault="00686BD3" w:rsidP="00686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отчеты о работе и планировании деятельности библиотеки;</w:t>
      </w:r>
    </w:p>
    <w:p w:rsidR="00686BD3" w:rsidRDefault="00686BD3" w:rsidP="00686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обзоры на заданные темы;</w:t>
      </w:r>
    </w:p>
    <w:p w:rsidR="00686BD3" w:rsidRDefault="00686BD3" w:rsidP="00686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педагогами.</w:t>
      </w:r>
    </w:p>
    <w:p w:rsidR="00686BD3" w:rsidRPr="00683A1B" w:rsidRDefault="00686BD3" w:rsidP="00686BD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683A1B">
        <w:rPr>
          <w:rFonts w:ascii="Times New Roman" w:eastAsia="Times New Roman" w:hAnsi="Times New Roman" w:cs="Times New Roman"/>
          <w:bCs/>
          <w:iCs/>
          <w:sz w:val="24"/>
          <w:szCs w:val="24"/>
        </w:rPr>
        <w:t>казание методической консультационной помо</w:t>
      </w:r>
      <w:r w:rsidRPr="00683A1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щи педагогам, родителям, учащимся в получении ин</w:t>
      </w:r>
      <w:r w:rsidRPr="00683A1B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формации.</w:t>
      </w:r>
    </w:p>
    <w:p w:rsidR="00686BD3" w:rsidRPr="00683A1B" w:rsidRDefault="00686BD3" w:rsidP="00686BD3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A1B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 условий обучающимся, учителям, родителям для чтения книг и периодических изданий.</w:t>
      </w:r>
    </w:p>
    <w:p w:rsidR="00686BD3" w:rsidRPr="00683A1B" w:rsidRDefault="00686BD3" w:rsidP="00686B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83A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3A1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 функции библиотеки</w:t>
      </w:r>
    </w:p>
    <w:p w:rsidR="00686BD3" w:rsidRDefault="00686BD3" w:rsidP="00686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поддерживать и обеспечивать образовательные цели школы.</w:t>
      </w:r>
    </w:p>
    <w:p w:rsidR="00686BD3" w:rsidRDefault="00686BD3" w:rsidP="00686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– предоставлять возможность получать и использовать современную информацию.</w:t>
      </w:r>
    </w:p>
    <w:p w:rsidR="00686BD3" w:rsidRPr="00692739" w:rsidRDefault="00686BD3" w:rsidP="00686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принимать участие в организации и проведении мероприятий, проводимых в школе и воспитывающих культурное, духовное, социальное самосознание учащихся.</w:t>
      </w:r>
      <w:r w:rsidRPr="00692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86BD3" w:rsidRDefault="00686BD3" w:rsidP="00686BD3">
      <w:pPr>
        <w:rPr>
          <w:rFonts w:ascii="Times New Roman" w:hAnsi="Times New Roman" w:cs="Times New Roman"/>
          <w:sz w:val="24"/>
          <w:szCs w:val="24"/>
        </w:rPr>
      </w:pPr>
      <w:r w:rsidRPr="001A6A2E">
        <w:rPr>
          <w:rFonts w:ascii="Times New Roman" w:hAnsi="Times New Roman" w:cs="Times New Roman"/>
          <w:sz w:val="24"/>
          <w:szCs w:val="24"/>
        </w:rPr>
        <w:lastRenderedPageBreak/>
        <w:t>. СТАТИСТИЧЕСКИЕ СВЕДЕНИЯ О РАБОТЕ БИ</w:t>
      </w:r>
      <w:r>
        <w:rPr>
          <w:rFonts w:ascii="Times New Roman" w:hAnsi="Times New Roman" w:cs="Times New Roman"/>
          <w:sz w:val="24"/>
          <w:szCs w:val="24"/>
        </w:rPr>
        <w:t>БЛИТЕКИ за 2021/2022</w:t>
      </w:r>
      <w:r w:rsidRPr="001A6A2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7560" w:type="dxa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58"/>
        <w:gridCol w:w="3474"/>
        <w:gridCol w:w="2593"/>
        <w:gridCol w:w="935"/>
      </w:tblGrid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читателей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686BD3" w:rsidRPr="004A0E3A" w:rsidTr="00EE1700">
        <w:trPr>
          <w:trHeight w:val="288"/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записанных впервые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 прочих категорий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Коррекционное  обучение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количество </w:t>
            </w:r>
          </w:p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в день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21486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Читаемость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Обращаемость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7,8%</w:t>
            </w:r>
          </w:p>
        </w:tc>
      </w:tr>
      <w:tr w:rsidR="00686BD3" w:rsidRPr="004A0E3A" w:rsidTr="00EE1700">
        <w:trPr>
          <w:tblCellSpacing w:w="6" w:type="dxa"/>
        </w:trPr>
        <w:tc>
          <w:tcPr>
            <w:tcW w:w="26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(учебники)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30" w:type="dxa"/>
              <w:bottom w:w="0" w:type="dxa"/>
              <w:right w:w="115" w:type="dxa"/>
            </w:tcMar>
            <w:hideMark/>
          </w:tcPr>
          <w:p w:rsidR="00686BD3" w:rsidRPr="004A0E3A" w:rsidRDefault="00686BD3" w:rsidP="00EE17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3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86BD3" w:rsidRPr="001A6A2E" w:rsidRDefault="00686BD3" w:rsidP="00686BD3">
      <w:pPr>
        <w:rPr>
          <w:rFonts w:ascii="Times New Roman" w:hAnsi="Times New Roman" w:cs="Times New Roman"/>
          <w:sz w:val="24"/>
          <w:szCs w:val="24"/>
        </w:rPr>
      </w:pPr>
      <w:r w:rsidRPr="001A6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D3" w:rsidRPr="00B2242B" w:rsidRDefault="00686BD3" w:rsidP="00686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42B">
        <w:rPr>
          <w:rFonts w:ascii="Times New Roman" w:eastAsia="Times New Roman" w:hAnsi="Times New Roman" w:cs="Times New Roman"/>
          <w:b/>
          <w:sz w:val="28"/>
          <w:szCs w:val="28"/>
        </w:rPr>
        <w:t>Работа с учебным фондом</w:t>
      </w:r>
    </w:p>
    <w:tbl>
      <w:tblPr>
        <w:tblW w:w="6017" w:type="pct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08"/>
        <w:gridCol w:w="8070"/>
        <w:gridCol w:w="2624"/>
      </w:tblGrid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движения фонда, диагностика обеспеченности учащихся учебниками 2022-2023 г.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выдача учебников учащимся. Обеспечить выдачу учебников в полном объеме  согласно учебным программам.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учебного фонда  с учетом  ветхости  и смены учебных программ.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декабрь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использования учебного фонда.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тетради выдачи учебников.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июнь,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Работа с фондом художественной литературы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фонда и анализ его использования.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Своевременный прием, систематизация, техническая обработка и регистрация новых поступлений.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библиотечного фонда.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инвентаризации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фонда библиотеки традиционными и нетрадиционными носителями информации.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комплектования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документов пользователям библиотеки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фондом: Оформление фонда (наличие полочных, буквенных разделителей) эстетика оформления;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правильной расстановки фонда на стеллажах;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правильности расстановки фонда 1 раз в год;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свободного доступа пользователей библиотеки к информации.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BD3" w:rsidTr="00EE1700">
        <w:trPr>
          <w:trHeight w:val="5921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after="0"/>
              <w:rPr>
                <w:rFonts w:cs="Times New Roman"/>
              </w:rPr>
            </w:pP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-Работа по сохранности фонда: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* Организация фонда особо ценных изданий и проведение периодических проверок сохранности;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*  Обеспечение мер по возмещению ущерба, причиненного носителям информации в установленном  порядке;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* Организация работ по мелкому ремонту  изданий с привлечением библиотечного актива;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* Составление списков должников 2 раза в учебном году;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*   Обеспечение требуемого режима, систематизированного хранения и физической сохранности библиотечного фонда. Раз в месяц проведение санитарного дня;      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Систематический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after="0"/>
              <w:rPr>
                <w:rFonts w:cs="Times New Roman"/>
              </w:rPr>
            </w:pP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Списание ветхой художественной литературы и литературы по моральному износу.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Комплектование фонда периодики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подписки на 1 полугодие 2023 года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6BD3" w:rsidTr="00EE170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подписки на 2 полугодие 2023 года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686BD3" w:rsidRDefault="00686BD3" w:rsidP="0068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библиографическая работа</w:t>
      </w:r>
    </w:p>
    <w:tbl>
      <w:tblPr>
        <w:tblW w:w="5917" w:type="pct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06"/>
        <w:gridCol w:w="8039"/>
        <w:gridCol w:w="2468"/>
      </w:tblGrid>
      <w:tr w:rsidR="00686BD3" w:rsidTr="00EE1700">
        <w:trPr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</w:tr>
      <w:tr w:rsidR="00686BD3" w:rsidTr="00EE1700">
        <w:trPr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  рекомендационных списков литературы, плана чтения по заявкам учителей и обучающихся к классным часам, юбилейным датам, праздникам.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86BD3" w:rsidTr="00EE1700">
        <w:trPr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 страницы библиотеки на сайте школы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 проведения мероприятий</w:t>
            </w:r>
          </w:p>
        </w:tc>
      </w:tr>
    </w:tbl>
    <w:p w:rsidR="00686BD3" w:rsidRPr="00692739" w:rsidRDefault="00686BD3" w:rsidP="0068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Работа  с читателями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898" w:type="pct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24"/>
        <w:gridCol w:w="7880"/>
        <w:gridCol w:w="2473"/>
      </w:tblGrid>
      <w:tr w:rsidR="00686BD3" w:rsidTr="00EE1700">
        <w:trPr>
          <w:tblCellSpacing w:w="15" w:type="dxa"/>
        </w:trPr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D3" w:rsidRDefault="00686BD3" w:rsidP="00EE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BD3" w:rsidRDefault="00686BD3" w:rsidP="00EE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читателей: учащихся, педагогов, технического персонала, родителей.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прочитанным произведениям.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анкетирования учащихся начальной и средней школы по теме «Твои любимые книги».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анализ читательских формуляров.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Работа с родителями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Методическая помощь в проведении родительских собраний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Работа с родителями по комплектованию фонда библиотеки в рамках акции «Подарим библиотеке книжку».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 Проведение  анкетирования с  родителями по теме «Что и как читают наши дети?»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февраль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Работа с педагогическим коллективом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педсоветах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Консультационно-информационная работа с учителями – предметниками, направленная на оптимальный выбор учебников и учебных пособий в новом учебном году.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 уроку.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 педагогов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Работа с учащимися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сообщить классным руководителям).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бесед с вновь записавшимися читателями  о культуре чтения книг, разъяснение   ответственности за причинённый ущерб книге или учебнику.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школьников с  мультимедиа  ресурсами, имеющимися в фонде школьной библиотеки.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BD3" w:rsidTr="00EE1700">
        <w:trPr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 школьного конкурса «Самый  читающий класс», «Самый читающий ученик» среди учащихся начальной и средней школы.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март</w:t>
            </w:r>
          </w:p>
        </w:tc>
      </w:tr>
    </w:tbl>
    <w:p w:rsidR="00686BD3" w:rsidRDefault="00686BD3" w:rsidP="0068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BD3" w:rsidRDefault="00686BD3" w:rsidP="0068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850"/>
        <w:gridCol w:w="6091"/>
        <w:gridCol w:w="7"/>
        <w:gridCol w:w="2089"/>
        <w:gridCol w:w="1560"/>
      </w:tblGrid>
      <w:tr w:rsidR="00686BD3" w:rsidTr="00EE1700">
        <w:tc>
          <w:tcPr>
            <w:tcW w:w="105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Знаменательные и памятные даты</w:t>
            </w:r>
          </w:p>
        </w:tc>
      </w:tr>
      <w:tr w:rsidR="00686BD3" w:rsidTr="00EE1700">
        <w:trPr>
          <w:trHeight w:val="27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классы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35BB7"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11 сентября — 140 лет</w:t>
            </w:r>
            <w:r w:rsidRPr="00235BB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235BB7"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Бориса Степановича Житкова</w:t>
            </w:r>
            <w:r w:rsidRPr="00235BB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 (1882–1938)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</w:t>
            </w:r>
            <w:r w:rsidRPr="00B2242B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Что я видел. Что бывало».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урок.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>8 октября — 130 лет со дня рождения русской поэтессы, прозаика, драматурга 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Марины Ивановны Цветаевой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«Красною кистью рябина зажглась…»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ноября — 135 лет</w:t>
            </w: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> со дня рождения русского поэта, драматурга, переводчика 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Самуила Яковлевича Маршака </w:t>
            </w: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>(1887–1964)</w:t>
            </w:r>
          </w:p>
          <w:p w:rsidR="00686BD3" w:rsidRPr="00B2242B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2B">
              <w:rPr>
                <w:rFonts w:ascii="Times New Roman" w:hAnsi="Times New Roman" w:cs="Times New Roman"/>
                <w:b/>
                <w:sz w:val="24"/>
                <w:szCs w:val="24"/>
              </w:rPr>
              <w:t>«Город, который построил Маршак»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произведениям писателя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- 240 лет со дня рождения 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Василия Андреевича</w:t>
            </w: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Жуковского </w:t>
            </w: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 xml:space="preserve">(1783 - 1852) 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>русского поэта, основоположника русского романтизма. 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B7">
              <w:rPr>
                <w:rFonts w:ascii="Times New Roman" w:eastAsia="Times New Roman" w:hAnsi="Times New Roman" w:cs="Times New Roman"/>
                <w:sz w:val="24"/>
                <w:szCs w:val="24"/>
              </w:rPr>
              <w:t>Час тихого чтения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 xml:space="preserve">13 марта - 110 лет со дня рождения 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Сергея Владимировича Михалкова</w:t>
            </w: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 xml:space="preserve"> (1913 – 2009), драматурга, писателя, поэта, сценариста, баснописца.</w:t>
            </w:r>
          </w:p>
          <w:p w:rsidR="00686BD3" w:rsidRPr="00B2242B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2B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час с Сергеем Михалковым»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B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Default="00686BD3" w:rsidP="00EE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 xml:space="preserve">28 марта -155 лет со дня рождения 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 xml:space="preserve"> (Алексея Пешкова) (1868 – 1936) – русского писателя, прозаика, драматурга.</w:t>
            </w:r>
          </w:p>
          <w:p w:rsidR="00686BD3" w:rsidRPr="00B2242B" w:rsidRDefault="00686BD3" w:rsidP="00EE17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42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«Максим Горький и</w:t>
            </w:r>
            <w:r w:rsidRPr="00B22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42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его эпоха»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обзор книг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6BD3" w:rsidRDefault="00686BD3" w:rsidP="00EE1700">
            <w:r>
              <w:t>11 классы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772A8D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- 200 лет со дня рождения 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Александра Николаевича Островского </w:t>
            </w: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 xml:space="preserve">(1823-1886) </w:t>
            </w:r>
            <w:r w:rsidRPr="00235BB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5BB7">
              <w:rPr>
                <w:rFonts w:ascii="Times New Roman" w:hAnsi="Times New Roman" w:cs="Times New Roman"/>
                <w:sz w:val="24"/>
                <w:szCs w:val="24"/>
              </w:rPr>
              <w:t>русского писателя, драматурга, театрального деятеля.</w:t>
            </w:r>
            <w:r>
              <w:br/>
            </w:r>
            <w:r w:rsidRPr="00772A8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«Великий мастер</w:t>
            </w:r>
            <w:r w:rsidRPr="0077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A8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русской драмы»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r>
              <w:t>10 классы</w:t>
            </w:r>
          </w:p>
          <w:p w:rsidR="00686BD3" w:rsidRPr="00235BB7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март</w:t>
            </w:r>
          </w:p>
        </w:tc>
      </w:tr>
      <w:tr w:rsidR="00686BD3" w:rsidTr="00EE1700">
        <w:tc>
          <w:tcPr>
            <w:tcW w:w="105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Военно-патриотическое воспитание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BD3" w:rsidRPr="00FA0420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4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86BD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BD3" w:rsidRPr="00D90958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белых журавлей </w:t>
            </w:r>
          </w:p>
          <w:p w:rsidR="00686BD3" w:rsidRPr="00D90958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0958">
              <w:rPr>
                <w:rFonts w:ascii="Times New Roman" w:hAnsi="Times New Roman" w:cs="Times New Roman"/>
              </w:rPr>
              <w:t xml:space="preserve"> </w:t>
            </w:r>
            <w:r w:rsidRPr="00D90958">
              <w:rPr>
                <w:rFonts w:ascii="Times New Roman" w:hAnsi="Times New Roman" w:cs="Times New Roman"/>
                <w:b/>
                <w:sz w:val="24"/>
                <w:szCs w:val="24"/>
              </w:rPr>
              <w:t>«Летят над миром журавли…»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BD3" w:rsidRPr="004115BF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Pr="00683A1B" w:rsidRDefault="00686BD3" w:rsidP="00EE1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86BD3" w:rsidRPr="00754A90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A90"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BD3" w:rsidRPr="00FA0420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BD3" w:rsidRPr="00D90958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958">
              <w:rPr>
                <w:rFonts w:ascii="Times New Roman" w:hAnsi="Times New Roman" w:cs="Times New Roman"/>
                <w:sz w:val="24"/>
                <w:szCs w:val="24"/>
              </w:rPr>
              <w:t>4 ноября — </w:t>
            </w:r>
            <w:r w:rsidRPr="00D9095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D90958">
              <w:rPr>
                <w:rFonts w:ascii="Times New Roman" w:hAnsi="Times New Roman" w:cs="Times New Roman"/>
                <w:sz w:val="24"/>
                <w:szCs w:val="24"/>
              </w:rPr>
              <w:t xml:space="preserve"> (Принят </w:t>
            </w:r>
            <w:r w:rsidRPr="00D9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Думой РФ 24 декабря 2004 г.)</w:t>
            </w:r>
          </w:p>
          <w:p w:rsidR="00686BD3" w:rsidRPr="00D90958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958">
              <w:rPr>
                <w:rFonts w:ascii="Times New Roman" w:hAnsi="Times New Roman" w:cs="Times New Roman"/>
                <w:b/>
                <w:sz w:val="24"/>
                <w:szCs w:val="24"/>
              </w:rPr>
              <w:t>«Урок Отечества»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/>
            </w:r>
            <w:proofErr w:type="spellStart"/>
            <w:r>
              <w:t>медиапрезентация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Pr="00683A1B" w:rsidRDefault="00686BD3" w:rsidP="00EE1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 ноябрь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BD3" w:rsidRPr="00FA0420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BD3" w:rsidRPr="00D90958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0958">
              <w:rPr>
                <w:rFonts w:ascii="Times New Roman" w:hAnsi="Times New Roman" w:cs="Times New Roman"/>
                <w:sz w:val="24"/>
                <w:szCs w:val="24"/>
              </w:rPr>
              <w:t>«Сплав мужества и стойкости героев Ленинграда»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BD3" w:rsidRDefault="00686BD3" w:rsidP="00EE1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Default="00686BD3" w:rsidP="00EE1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антифаш</w:t>
            </w: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  «</w:t>
            </w:r>
            <w:r w:rsidRPr="00772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суровой войны»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2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Солдат войну не выбирает».</w:t>
            </w: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памяти воинов-интернационалистов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 час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772A8D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A8D">
              <w:rPr>
                <w:rFonts w:ascii="Times New Roman" w:hAnsi="Times New Roman" w:cs="Times New Roman"/>
                <w:b/>
                <w:sz w:val="24"/>
                <w:szCs w:val="24"/>
              </w:rPr>
              <w:t>«Громить врага нам помогала песня, а песню подвига здесь каждый написал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солдатской песни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772A8D" w:rsidRDefault="00686BD3" w:rsidP="00EE1700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A8D">
              <w:rPr>
                <w:rFonts w:ascii="Times New Roman" w:hAnsi="Times New Roman" w:cs="Times New Roman"/>
                <w:b/>
                <w:sz w:val="24"/>
                <w:szCs w:val="24"/>
              </w:rPr>
              <w:t>«И память книга оживит»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BD3" w:rsidRPr="001537A3" w:rsidTr="00EE1700">
        <w:tc>
          <w:tcPr>
            <w:tcW w:w="105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Нравственное и эстетическое воспитание</w:t>
            </w:r>
          </w:p>
        </w:tc>
      </w:tr>
      <w:tr w:rsidR="00686BD3" w:rsidRPr="001537A3" w:rsidTr="00EE1700">
        <w:trPr>
          <w:trHeight w:val="52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537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 октября — Всероссийский день чтения</w:t>
            </w:r>
            <w:r w:rsidRPr="001537A3">
              <w:rPr>
                <w:rFonts w:ascii="Times New Roman" w:hAnsi="Times New Roman" w:cs="Times New Roman"/>
                <w:sz w:val="24"/>
                <w:szCs w:val="24"/>
              </w:rPr>
              <w:t> (Отмечается с 2007 года после принятия Национальной программы чтения).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эстетики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37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16 ноября — Международный день толерантности</w:t>
            </w:r>
            <w:r w:rsidRPr="001537A3">
              <w:rPr>
                <w:rFonts w:ascii="Times New Roman" w:hAnsi="Times New Roman" w:cs="Times New Roman"/>
                <w:sz w:val="24"/>
                <w:szCs w:val="24"/>
              </w:rPr>
              <w:t> (Декларация принципов толерантности принята ЮНЕСКО в 1995 г.)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BD3" w:rsidRPr="001537A3" w:rsidTr="00EE1700">
        <w:tc>
          <w:tcPr>
            <w:tcW w:w="105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3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153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правовое  воспитание</w:t>
            </w: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«Законы будем уважать, свои права мы будем знать»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правового просвещения по книге «Ваши права»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«Ваши права»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классы</w:t>
            </w:r>
          </w:p>
        </w:tc>
      </w:tr>
      <w:tr w:rsidR="00686BD3" w:rsidRPr="001537A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686BD3" w:rsidRPr="001537A3" w:rsidTr="00EE1700">
        <w:tc>
          <w:tcPr>
            <w:tcW w:w="105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Культурное наследие и традиции русского народа</w:t>
            </w:r>
          </w:p>
        </w:tc>
      </w:tr>
      <w:tr w:rsidR="00686BD3" w:rsidRPr="001537A3" w:rsidTr="00EE1700">
        <w:trPr>
          <w:trHeight w:val="4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«Покров – батюшка настал, Покров – праздник заиграл»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86BD3" w:rsidRPr="001537A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A3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Пасхальный перезвон»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Посиделки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Апрель3-4 классы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житье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масленица»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6 классы</w:t>
            </w:r>
          </w:p>
        </w:tc>
      </w:tr>
      <w:tr w:rsidR="00686BD3" w:rsidTr="00EE1700">
        <w:tc>
          <w:tcPr>
            <w:tcW w:w="105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Экологическое воспитание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09760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60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 октября — Всемирный день защиты животных </w:t>
            </w:r>
            <w:r w:rsidRPr="00097603">
              <w:rPr>
                <w:rFonts w:ascii="Times New Roman" w:hAnsi="Times New Roman" w:cs="Times New Roman"/>
                <w:sz w:val="24"/>
                <w:szCs w:val="24"/>
              </w:rPr>
              <w:t>(Отмечается в день именин Франциска Ассизского — защитника и покровителя животных с 1931 г.)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«Они просят защиты». Обзор Красной книги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конкурс.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</w:tc>
      </w:tr>
      <w:tr w:rsidR="00686BD3" w:rsidTr="00EE1700">
        <w:tc>
          <w:tcPr>
            <w:tcW w:w="105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Здоровый образ жизни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прекрасна. Не трать её напрасно»»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«Думайте сами, решайте сами»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классы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полезного сообщения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классы</w:t>
            </w:r>
          </w:p>
        </w:tc>
      </w:tr>
      <w:tr w:rsidR="00686BD3" w:rsidTr="00EE1700">
        <w:trPr>
          <w:trHeight w:val="310"/>
        </w:trPr>
        <w:tc>
          <w:tcPr>
            <w:tcW w:w="105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Краеведение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Pr="00254B21" w:rsidRDefault="00686BD3" w:rsidP="00EE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21">
              <w:rPr>
                <w:rFonts w:ascii="Times New Roman" w:hAnsi="Times New Roman" w:cs="Times New Roman"/>
                <w:sz w:val="24"/>
                <w:szCs w:val="24"/>
              </w:rPr>
              <w:t xml:space="preserve"> «В краю моем история России»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686BD3" w:rsidRPr="00D90958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95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«Таланты родного края»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686BD3" w:rsidRPr="00254B21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«Село мое прекрасное на берегу реки»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Pr="00254B21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обзор новых книг</w:t>
            </w:r>
          </w:p>
          <w:p w:rsidR="00686BD3" w:rsidRPr="00254B21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B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Краеведческий урок-вернисаж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BD3" w:rsidTr="00EE1700">
        <w:tc>
          <w:tcPr>
            <w:tcW w:w="105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90958">
              <w:rPr>
                <w:rFonts w:ascii="Times New Roman" w:hAnsi="Times New Roman" w:cs="Times New Roman"/>
                <w:sz w:val="24"/>
                <w:szCs w:val="24"/>
              </w:rPr>
              <w:t>Путеводитель выпускника»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86BD3" w:rsidTr="00EE170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книги,  читая, профессии мы выбираем»</w:t>
            </w:r>
          </w:p>
        </w:tc>
        <w:tc>
          <w:tcPr>
            <w:tcW w:w="2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BD3" w:rsidRDefault="00686BD3" w:rsidP="00EE17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8-9 классы</w:t>
            </w:r>
          </w:p>
        </w:tc>
      </w:tr>
    </w:tbl>
    <w:p w:rsidR="00686BD3" w:rsidRDefault="00686BD3" w:rsidP="00686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Реклама библиотек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    </w:t>
      </w:r>
    </w:p>
    <w:tbl>
      <w:tblPr>
        <w:tblW w:w="0" w:type="auto"/>
        <w:tblCellSpacing w:w="15" w:type="dxa"/>
        <w:tblInd w:w="-1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50"/>
        <w:gridCol w:w="7349"/>
        <w:gridCol w:w="2310"/>
      </w:tblGrid>
      <w:tr w:rsidR="00686BD3" w:rsidTr="00EE1700">
        <w:trPr>
          <w:tblCellSpacing w:w="15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- Эстетическое оформление библиотеки (включая мелкий ремонт мебели)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- Подбор оригинального стиля для оформления выставок, разделителей фонда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Pr="009E3C79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3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</w:tc>
      </w:tr>
    </w:tbl>
    <w:p w:rsidR="00686BD3" w:rsidRDefault="00686BD3" w:rsidP="00686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</w:t>
      </w:r>
    </w:p>
    <w:tbl>
      <w:tblPr>
        <w:tblW w:w="0" w:type="auto"/>
        <w:tblCellSpacing w:w="15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92"/>
        <w:gridCol w:w="7349"/>
        <w:gridCol w:w="2310"/>
      </w:tblGrid>
      <w:tr w:rsidR="00686BD3" w:rsidTr="00EE1700">
        <w:trPr>
          <w:trHeight w:val="1229"/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информации из профессиональных журналов «Библиотека в школе», приказов, писем, инструкций о библиотечном деле.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В течение года</w:t>
            </w:r>
          </w:p>
        </w:tc>
      </w:tr>
      <w:tr w:rsidR="00686BD3" w:rsidTr="00EE1700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школьными библиотеками района, детской и районной библиотеками. Посещение РМО  школьных библиотекарей.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BD3" w:rsidRDefault="00686BD3" w:rsidP="00EE1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E5CC7" w:rsidRDefault="00CE5CC7"/>
    <w:sectPr w:rsidR="00CE5CC7" w:rsidSect="00C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F30"/>
    <w:multiLevelType w:val="multilevel"/>
    <w:tmpl w:val="4BA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D4BC1"/>
    <w:multiLevelType w:val="multilevel"/>
    <w:tmpl w:val="CE74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666B9"/>
    <w:multiLevelType w:val="multilevel"/>
    <w:tmpl w:val="132AA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A55C2"/>
    <w:multiLevelType w:val="multilevel"/>
    <w:tmpl w:val="588433A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57A9D"/>
    <w:multiLevelType w:val="multilevel"/>
    <w:tmpl w:val="4318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6BD3"/>
    <w:rsid w:val="00686BD3"/>
    <w:rsid w:val="00C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BD3"/>
    <w:rPr>
      <w:b/>
      <w:bCs/>
    </w:rPr>
  </w:style>
  <w:style w:type="paragraph" w:styleId="a4">
    <w:name w:val="List Paragraph"/>
    <w:basedOn w:val="a"/>
    <w:uiPriority w:val="34"/>
    <w:qFormat/>
    <w:rsid w:val="00686BD3"/>
    <w:pPr>
      <w:ind w:left="720"/>
      <w:contextualSpacing/>
    </w:pPr>
  </w:style>
  <w:style w:type="table" w:styleId="a5">
    <w:name w:val="Table Grid"/>
    <w:basedOn w:val="a1"/>
    <w:uiPriority w:val="59"/>
    <w:rsid w:val="00686B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86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2022-10-21T08:47:00Z</dcterms:created>
  <dcterms:modified xsi:type="dcterms:W3CDTF">2022-10-21T08:47:00Z</dcterms:modified>
</cp:coreProperties>
</file>